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长沙市公安局高新区分局</w:t>
      </w:r>
      <w:r>
        <w:rPr>
          <w:rFonts w:hint="eastAsia"/>
          <w:b/>
          <w:bCs/>
          <w:sz w:val="36"/>
          <w:szCs w:val="36"/>
        </w:rPr>
        <w:t>巡防队员</w:t>
      </w:r>
      <w:r>
        <w:rPr>
          <w:b/>
          <w:bCs/>
          <w:sz w:val="36"/>
          <w:szCs w:val="36"/>
        </w:rPr>
        <w:t>报名登记表</w:t>
      </w:r>
    </w:p>
    <w:bookmarkEnd w:id="0"/>
    <w:tbl>
      <w:tblPr>
        <w:tblStyle w:val="5"/>
        <w:tblpPr w:leftFromText="180" w:rightFromText="180" w:vertAnchor="text" w:horzAnchor="margin" w:tblpX="-459" w:tblpY="174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8"/>
        <w:gridCol w:w="192"/>
        <w:gridCol w:w="600"/>
        <w:gridCol w:w="390"/>
        <w:gridCol w:w="330"/>
        <w:gridCol w:w="900"/>
        <w:gridCol w:w="15"/>
        <w:gridCol w:w="1185"/>
        <w:gridCol w:w="780"/>
        <w:gridCol w:w="450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姓名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性别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民族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籍贯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身高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婚否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学历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驾照类别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是否服兵役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sz w:val="24"/>
              </w:rPr>
              <w:t>特长</w:t>
            </w:r>
          </w:p>
        </w:tc>
        <w:tc>
          <w:tcPr>
            <w:tcW w:w="29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毕业院校及专业</w:t>
            </w:r>
          </w:p>
        </w:tc>
        <w:tc>
          <w:tcPr>
            <w:tcW w:w="316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是否有疾病史</w:t>
            </w:r>
          </w:p>
        </w:tc>
        <w:tc>
          <w:tcPr>
            <w:tcW w:w="7258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户籍所在地</w:t>
            </w:r>
          </w:p>
        </w:tc>
        <w:tc>
          <w:tcPr>
            <w:tcW w:w="7258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现居住地</w:t>
            </w:r>
          </w:p>
        </w:tc>
        <w:tc>
          <w:tcPr>
            <w:tcW w:w="7258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09" w:type="dxa"/>
            <w:vMerge w:val="restart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t>学习及工作简历（从大学至今）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何年何月至何年何月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在何单位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从事何种职业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担任何种职务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09" w:type="dxa"/>
            <w:vMerge w:val="restart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职业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工作单位或住址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09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身高审查意见</w:t>
            </w:r>
          </w:p>
        </w:tc>
        <w:tc>
          <w:tcPr>
            <w:tcW w:w="7258" w:type="dxa"/>
            <w:gridSpan w:val="11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9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学历审查意见</w:t>
            </w:r>
          </w:p>
        </w:tc>
        <w:tc>
          <w:tcPr>
            <w:tcW w:w="7258" w:type="dxa"/>
            <w:gridSpan w:val="11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9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资格复审意见</w:t>
            </w:r>
          </w:p>
        </w:tc>
        <w:tc>
          <w:tcPr>
            <w:tcW w:w="7258" w:type="dxa"/>
            <w:gridSpan w:val="11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BF"/>
    <w:rsid w:val="00171FEA"/>
    <w:rsid w:val="001B5031"/>
    <w:rsid w:val="0026780B"/>
    <w:rsid w:val="00382908"/>
    <w:rsid w:val="00543849"/>
    <w:rsid w:val="00551530"/>
    <w:rsid w:val="006C4977"/>
    <w:rsid w:val="007D6ABF"/>
    <w:rsid w:val="00814F17"/>
    <w:rsid w:val="00BF3D52"/>
    <w:rsid w:val="00E87C9C"/>
    <w:rsid w:val="05747C14"/>
    <w:rsid w:val="231D1DC3"/>
    <w:rsid w:val="28E6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7">
    <w:name w:val="页眉 字符"/>
    <w:basedOn w:val="6"/>
    <w:link w:val="3"/>
    <w:uiPriority w:val="99"/>
    <w:rPr>
      <w:rFonts w:ascii="MT Extra" w:hAnsi="MT Extra" w:eastAsia="宋体" w:cs="MT Extr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MT Extra" w:hAnsi="MT Extra" w:eastAsia="宋体" w:cs="MT Extr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402</Words>
  <Characters>2298</Characters>
  <Lines>19</Lines>
  <Paragraphs>5</Paragraphs>
  <TotalTime>7</TotalTime>
  <ScaleCrop>false</ScaleCrop>
  <LinksUpToDate>false</LinksUpToDate>
  <CharactersWithSpaces>2695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2022-02-18T11:26:00Z</dcterms:created>
  <dc:creator>张 雅晴</dc:creator>
  <cp:lastModifiedBy>黎莎-中公教育</cp:lastModifiedBy>
  <dcterms:modified xsi:type="dcterms:W3CDTF">2022-02-19T06:38:12Z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415F3904D174482F9FC2392E1BFC8FE8</vt:lpwstr>
  </property>
</Properties>
</file>